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A020C5">
        <w:rPr>
          <w:rStyle w:val="a4"/>
          <w:rFonts w:eastAsia="標楷體" w:hAnsi="標楷體"/>
          <w:sz w:val="32"/>
          <w:szCs w:val="32"/>
        </w:rPr>
        <w:t>學術與實務研討會</w:t>
      </w:r>
      <w:r w:rsidR="00936875" w:rsidRPr="00936875">
        <w:rPr>
          <w:rStyle w:val="a4"/>
          <w:rFonts w:eastAsia="標楷體" w:hAnsi="標楷體" w:hint="eastAsia"/>
          <w:sz w:val="32"/>
          <w:szCs w:val="32"/>
        </w:rPr>
        <w:t>中文</w:t>
      </w:r>
      <w:r w:rsidR="002F2836" w:rsidRPr="00A020C5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</w:t>
      </w:r>
      <w:r w:rsidR="00894B7B" w:rsidRPr="004511AE">
        <w:rPr>
          <w:rFonts w:eastAsia="標楷體" w:hint="eastAsia"/>
          <w:vertAlign w:val="superscript"/>
        </w:rPr>
        <w:t>*</w:t>
      </w:r>
      <w:r w:rsidR="00894B7B" w:rsidRPr="004511AE">
        <w:rPr>
          <w:rFonts w:eastAsia="標楷體" w:hAnsi="標楷體"/>
        </w:rPr>
        <w:t>服務</w:t>
      </w:r>
      <w:r w:rsidR="00894B7B" w:rsidRPr="004511AE">
        <w:rPr>
          <w:rFonts w:eastAsia="標楷體" w:hAnsi="標楷體" w:hint="eastAsia"/>
        </w:rPr>
        <w:t>單位</w:t>
      </w:r>
      <w:r w:rsidR="00894B7B" w:rsidRPr="004511AE">
        <w:rPr>
          <w:rFonts w:eastAsia="標楷體" w:hAnsi="標楷體" w:hint="eastAsia"/>
        </w:rPr>
        <w:t xml:space="preserve"> </w:t>
      </w:r>
      <w:r w:rsidR="00894B7B" w:rsidRPr="004511AE">
        <w:rPr>
          <w:rFonts w:eastAsia="標楷體" w:hAnsi="標楷體" w:hint="eastAsia"/>
        </w:rPr>
        <w:t>電子郵件信箱</w:t>
      </w:r>
      <w:r w:rsidR="00894B7B" w:rsidRPr="004511AE">
        <w:rPr>
          <w:rFonts w:eastAsia="標楷體" w:hAnsi="標楷體" w:hint="eastAsia"/>
        </w:rPr>
        <w:t xml:space="preserve"> (</w:t>
      </w:r>
      <w:r w:rsidR="00894B7B" w:rsidRPr="004511AE">
        <w:rPr>
          <w:rFonts w:eastAsia="標楷體" w:hAnsi="標楷體" w:hint="eastAsia"/>
        </w:rPr>
        <w:t>註：</w:t>
      </w:r>
      <w:r w:rsidR="00894B7B" w:rsidRPr="004511AE">
        <w:rPr>
          <w:rFonts w:eastAsia="標楷體" w:hAnsi="標楷體" w:hint="eastAsia"/>
        </w:rPr>
        <w:t>*</w:t>
      </w:r>
      <w:r w:rsidR="00894B7B" w:rsidRPr="004511AE">
        <w:rPr>
          <w:rFonts w:eastAsia="標楷體" w:hAnsi="標楷體" w:hint="eastAsia"/>
        </w:rPr>
        <w:t>表示通訊作者</w:t>
      </w:r>
      <w:r w:rsidR="00894B7B"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869DF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），已由本研討會評審接受的論文，煩請務必依照本格式進行編排，若無法依規定進行排版者將不予刊登。</w:t>
      </w:r>
      <w:r w:rsidRPr="000F079D">
        <w:rPr>
          <w:rFonts w:eastAsia="標楷體" w:hAnsi="標楷體"/>
          <w:b/>
          <w:color w:val="FF00FF"/>
        </w:rPr>
        <w:t>全文</w:t>
      </w:r>
      <w:r w:rsidRPr="000F079D">
        <w:rPr>
          <w:rFonts w:eastAsia="標楷體" w:hAnsi="標楷體" w:hint="eastAsia"/>
          <w:b/>
          <w:color w:val="FF00FF"/>
        </w:rPr>
        <w:t>(</w:t>
      </w:r>
      <w:r w:rsidRPr="000F079D">
        <w:rPr>
          <w:rFonts w:eastAsia="標楷體" w:hAnsi="標楷體" w:hint="eastAsia"/>
          <w:b/>
          <w:color w:val="FF00FF"/>
        </w:rPr>
        <w:t>含摘要</w:t>
      </w:r>
      <w:r w:rsidRPr="000F079D">
        <w:rPr>
          <w:rFonts w:eastAsia="標楷體" w:hAnsi="標楷體" w:hint="eastAsia"/>
          <w:b/>
          <w:color w:val="FF00FF"/>
        </w:rPr>
        <w:t>)</w:t>
      </w:r>
      <w:r w:rsidRPr="000F079D">
        <w:rPr>
          <w:rFonts w:eastAsia="標楷體" w:hAnsi="標楷體"/>
          <w:b/>
          <w:color w:val="FF00FF"/>
        </w:rPr>
        <w:t>以</w:t>
      </w:r>
      <w:r w:rsidRPr="000F079D">
        <w:rPr>
          <w:rFonts w:eastAsia="標楷體" w:hAnsi="標楷體"/>
          <w:b/>
          <w:color w:val="FF00FF"/>
        </w:rPr>
        <w:t>1</w:t>
      </w:r>
      <w:r w:rsidR="00965F24" w:rsidRPr="000F079D">
        <w:rPr>
          <w:rFonts w:eastAsia="標楷體" w:hAnsi="標楷體" w:hint="eastAsia"/>
          <w:b/>
          <w:color w:val="FF00FF"/>
        </w:rPr>
        <w:t>0</w:t>
      </w:r>
      <w:r w:rsidRPr="000F079D">
        <w:rPr>
          <w:rFonts w:eastAsia="標楷體" w:hAnsi="標楷體"/>
          <w:b/>
          <w:color w:val="FF00FF"/>
        </w:rPr>
        <w:t xml:space="preserve"> </w:t>
      </w:r>
      <w:r w:rsidRPr="000F079D">
        <w:rPr>
          <w:rFonts w:eastAsia="標楷體" w:hAnsi="標楷體"/>
          <w:b/>
          <w:color w:val="FF00FF"/>
        </w:rPr>
        <w:t>頁為限</w:t>
      </w:r>
      <w:r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Pr="000F079D">
        <w:rPr>
          <w:rFonts w:eastAsia="標楷體" w:hAnsi="標楷體" w:hint="eastAsia"/>
          <w:b/>
          <w:color w:val="FF00FF"/>
        </w:rPr>
        <w:t>500</w:t>
      </w:r>
      <w:r w:rsidRPr="000F079D">
        <w:rPr>
          <w:rFonts w:eastAsia="標楷體" w:hAnsi="標楷體" w:hint="eastAsia"/>
          <w:b/>
          <w:color w:val="FF00FF"/>
        </w:rPr>
        <w:t>元</w:t>
      </w:r>
      <w:r w:rsidRPr="000F079D">
        <w:rPr>
          <w:rFonts w:eastAsia="標楷體" w:hAnsi="標楷體"/>
          <w:color w:val="FF00FF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894B7B" w:rsidRPr="000F079D" w:rsidRDefault="00894B7B" w:rsidP="00894B7B">
      <w:pPr>
        <w:ind w:firstLineChars="200" w:firstLine="480"/>
        <w:jc w:val="both"/>
        <w:rPr>
          <w:rFonts w:eastAsia="標楷體"/>
          <w:b/>
          <w:color w:val="FF00FF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7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="00544ABE"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</w:t>
      </w:r>
      <w:r w:rsidR="000F079D" w:rsidRPr="000F079D">
        <w:rPr>
          <w:rFonts w:eastAsia="標楷體" w:hint="eastAsia"/>
          <w:b/>
          <w:color w:val="FF00FF"/>
        </w:rPr>
        <w:t>，大會將以來稿原文照登，不對個別論文進行編輯。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3.5pt" o:ole="">
            <v:imagedata r:id="rId9" o:title=""/>
          </v:shape>
          <o:OLEObject Type="Embed" ProgID="Equation.3" ShapeID="_x0000_i1025" DrawAspect="Content" ObjectID="_1706521462" r:id="rId10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Default="00894B7B" w:rsidP="006F6502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 w:rsidR="006F6502"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 w:rsidR="006F6502"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</w:t>
      </w:r>
      <w:r w:rsidR="007E30F5" w:rsidRPr="004511AE">
        <w:rPr>
          <w:rFonts w:eastAsia="標楷體"/>
        </w:rPr>
        <w:t>參考文獻的編排格式，</w:t>
      </w:r>
      <w:r w:rsidR="007E30F5" w:rsidRPr="004511AE">
        <w:rPr>
          <w:rFonts w:eastAsia="標楷體" w:hint="eastAsia"/>
        </w:rPr>
        <w:t>請參照</w:t>
      </w:r>
      <w:r w:rsidR="007E30F5" w:rsidRPr="004511AE">
        <w:rPr>
          <w:rFonts w:eastAsia="標楷體" w:hint="eastAsia"/>
        </w:rPr>
        <w:t xml:space="preserve">APA </w:t>
      </w:r>
      <w:r w:rsidR="007E30F5">
        <w:rPr>
          <w:rFonts w:eastAsia="標楷體"/>
        </w:rPr>
        <w:t>7</w:t>
      </w:r>
      <w:r w:rsidR="007E30F5" w:rsidRPr="004511AE">
        <w:rPr>
          <w:rFonts w:eastAsia="標楷體" w:hint="eastAsia"/>
        </w:rPr>
        <w:t>th</w:t>
      </w:r>
      <w:r w:rsidR="007E30F5" w:rsidRPr="004511AE">
        <w:rPr>
          <w:rFonts w:eastAsia="標楷體" w:hint="eastAsia"/>
        </w:rPr>
        <w:t>格式</w:t>
      </w:r>
      <w:r w:rsidR="007E30F5">
        <w:rPr>
          <w:rFonts w:eastAsia="標楷體" w:hint="eastAsia"/>
          <w:lang w:eastAsia="zh-HK"/>
        </w:rPr>
        <w:t>如下</w:t>
      </w:r>
      <w:r w:rsidR="007E30F5" w:rsidRPr="004511AE">
        <w:rPr>
          <w:rFonts w:eastAsia="標楷體" w:hint="eastAsia"/>
        </w:rPr>
        <w:t>。</w:t>
      </w:r>
      <w:bookmarkStart w:id="0" w:name="_GoBack"/>
      <w:bookmarkEnd w:id="0"/>
    </w:p>
    <w:p w:rsidR="00E0244D" w:rsidRPr="00E0244D" w:rsidRDefault="00E0244D" w:rsidP="00E0244D">
      <w:pPr>
        <w:ind w:firstLineChars="200" w:firstLine="480"/>
        <w:jc w:val="both"/>
        <w:rPr>
          <w:rFonts w:eastAsia="標楷體" w:hint="eastAsia"/>
        </w:rPr>
      </w:pPr>
    </w:p>
    <w:p w:rsidR="00E0244D" w:rsidRDefault="00E0244D" w:rsidP="00E0244D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 w:rsidRPr="00E0244D">
        <w:rPr>
          <w:rFonts w:eastAsia="標楷體" w:hint="eastAsia"/>
        </w:rPr>
        <w:t xml:space="preserve"> 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0244D">
        <w:rPr>
          <w:rFonts w:eastAsia="標楷體" w:hint="eastAsia"/>
          <w:i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>
        <w:rPr>
          <w:rFonts w:eastAsia="標楷體" w:hint="eastAsia"/>
        </w:rPr>
        <w:t>（</w:t>
      </w:r>
      <w:r w:rsidRPr="00E0244D">
        <w:rPr>
          <w:rFonts w:eastAsia="標楷體" w:hint="eastAsia"/>
        </w:rPr>
        <w:t>2</w:t>
      </w:r>
      <w:r>
        <w:rPr>
          <w:rFonts w:eastAsia="標楷體" w:hint="eastAsia"/>
        </w:rPr>
        <w:t>），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E0244D" w:rsidRPr="004511AE" w:rsidRDefault="007E30F5" w:rsidP="00E0244D">
      <w:pPr>
        <w:ind w:left="480" w:hangingChars="200" w:hanging="480"/>
        <w:jc w:val="both"/>
        <w:rPr>
          <w:rFonts w:eastAsia="標楷體" w:hint="eastAsia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</w:t>
      </w:r>
      <w:r w:rsidRPr="007E30F5">
        <w:rPr>
          <w:rFonts w:eastAsia="標楷體"/>
        </w:rPr>
        <w:t>A.L.</w:t>
      </w:r>
      <w:r w:rsidRPr="007E30F5">
        <w:rPr>
          <w:rFonts w:eastAsia="標楷體"/>
        </w:rPr>
        <w:t xml:space="preserve">, Hassan, </w:t>
      </w:r>
      <w:r w:rsidRPr="007E30F5">
        <w:rPr>
          <w:rFonts w:eastAsia="標楷體"/>
        </w:rPr>
        <w:t>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lastRenderedPageBreak/>
        <w:t>CIMI Conference on Management Theory &amp; Applications</w:t>
      </w:r>
      <w:r w:rsidR="00936875">
        <w:rPr>
          <w:rFonts w:eastAsia="標楷體"/>
          <w:b/>
          <w:bCs/>
          <w:sz w:val="32"/>
          <w:szCs w:val="32"/>
        </w:rPr>
        <w:t xml:space="preserve"> </w:t>
      </w:r>
      <w:r w:rsidR="00936875">
        <w:rPr>
          <w:rFonts w:eastAsia="標楷體" w:hint="eastAsia"/>
          <w:b/>
          <w:bCs/>
          <w:sz w:val="32"/>
          <w:szCs w:val="32"/>
        </w:rPr>
        <w:t>-</w:t>
      </w:r>
      <w:r w:rsidR="00936875">
        <w:rPr>
          <w:rFonts w:eastAsia="標楷體"/>
          <w:b/>
          <w:bCs/>
          <w:sz w:val="32"/>
          <w:szCs w:val="32"/>
        </w:rPr>
        <w:t xml:space="preserve"> </w:t>
      </w:r>
      <w:r w:rsidR="00936875">
        <w:rPr>
          <w:rFonts w:eastAsia="標楷體" w:hint="eastAsia"/>
          <w:b/>
          <w:bCs/>
          <w:sz w:val="32"/>
          <w:szCs w:val="32"/>
        </w:rPr>
        <w:t>M</w:t>
      </w:r>
      <w:r w:rsidR="00936875" w:rsidRPr="00936875">
        <w:rPr>
          <w:rFonts w:eastAsia="標楷體"/>
          <w:b/>
          <w:bCs/>
          <w:sz w:val="32"/>
          <w:szCs w:val="32"/>
        </w:rPr>
        <w:t xml:space="preserve">anuscript </w:t>
      </w:r>
      <w:r w:rsidR="00936875">
        <w:rPr>
          <w:rFonts w:eastAsia="標楷體" w:hint="eastAsia"/>
          <w:b/>
          <w:bCs/>
          <w:sz w:val="32"/>
          <w:szCs w:val="32"/>
        </w:rPr>
        <w:t>T</w:t>
      </w:r>
      <w:r w:rsidR="00936875" w:rsidRPr="00936875">
        <w:rPr>
          <w:rFonts w:eastAsia="標楷體"/>
          <w:b/>
          <w:bCs/>
          <w:sz w:val="32"/>
          <w:szCs w:val="32"/>
        </w:rPr>
        <w:t>emplate</w:t>
      </w:r>
    </w:p>
    <w:p w:rsidR="00894B7B" w:rsidRPr="004511AE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4511AE" w:rsidRDefault="00894B7B" w:rsidP="00894B7B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>Affiliation  Email (Note:</w:t>
      </w:r>
      <w:r w:rsidR="00405C41" w:rsidRPr="004511AE">
        <w:rPr>
          <w:rFonts w:hint="eastAsia"/>
        </w:rPr>
        <w:t xml:space="preserve"> </w:t>
      </w:r>
      <w:r w:rsidRPr="004511AE">
        <w:rPr>
          <w:rFonts w:hint="eastAsia"/>
        </w:rPr>
        <w:t>*</w:t>
      </w:r>
      <w:r w:rsidR="00405C41" w:rsidRPr="004511AE">
        <w:rPr>
          <w:rFonts w:hint="eastAsia"/>
        </w:rPr>
        <w:t xml:space="preserve"> </w:t>
      </w:r>
      <w:r w:rsidRPr="004511AE">
        <w:t>Corresponding author</w:t>
      </w:r>
      <w:r w:rsidRPr="004511AE">
        <w:rPr>
          <w:rFonts w:hint="eastAsia"/>
        </w:rPr>
        <w:t>)</w:t>
      </w:r>
    </w:p>
    <w:p w:rsidR="00894B7B" w:rsidRPr="004511AE" w:rsidRDefault="00894B7B" w:rsidP="00894B7B"/>
    <w:p w:rsidR="00894B7B" w:rsidRPr="004511AE" w:rsidRDefault="00894B7B" w:rsidP="00894B7B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894B7B" w:rsidRPr="004511AE" w:rsidRDefault="00894B7B" w:rsidP="00894B7B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="000869DF"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0F079D">
        <w:rPr>
          <w:b/>
          <w:color w:val="FF00FF"/>
        </w:rPr>
        <w:t>Please don</w:t>
      </w:r>
      <w:r w:rsidR="00C1180C">
        <w:rPr>
          <w:b/>
          <w:color w:val="FF00FF"/>
        </w:rPr>
        <w:t>’</w:t>
      </w:r>
      <w:r w:rsidRPr="000F079D">
        <w:rPr>
          <w:b/>
          <w:color w:val="FF00FF"/>
        </w:rPr>
        <w:t xml:space="preserve">t </w:t>
      </w:r>
      <w:r w:rsidR="00C1180C" w:rsidRPr="00C1180C">
        <w:rPr>
          <w:b/>
          <w:color w:val="FF00FF"/>
        </w:rPr>
        <w:t>paginate your manuscript</w:t>
      </w:r>
      <w:r w:rsidRPr="000F079D">
        <w:rPr>
          <w:color w:val="FF00FF"/>
        </w:rPr>
        <w:t xml:space="preserve">. </w:t>
      </w:r>
      <w:r w:rsidR="000F079D" w:rsidRPr="000F079D">
        <w:rPr>
          <w:rFonts w:hint="eastAsia"/>
          <w:b/>
          <w:color w:val="FF00FF"/>
        </w:rPr>
        <w:t>Please upload</w:t>
      </w:r>
      <w:r w:rsidRPr="000F079D">
        <w:rPr>
          <w:rFonts w:hint="eastAsia"/>
          <w:b/>
          <w:color w:val="FF00FF"/>
        </w:rPr>
        <w:t xml:space="preserve"> </w:t>
      </w:r>
      <w:r w:rsidR="00544ABE" w:rsidRPr="000F079D">
        <w:rPr>
          <w:b/>
          <w:color w:val="FF00FF"/>
        </w:rPr>
        <w:t>PDF</w:t>
      </w:r>
      <w:r w:rsidRPr="000F079D">
        <w:rPr>
          <w:rFonts w:hint="eastAsia"/>
          <w:b/>
          <w:color w:val="FF00FF"/>
        </w:rPr>
        <w:t xml:space="preserve"> </w:t>
      </w:r>
      <w:r w:rsidR="000F079D" w:rsidRPr="000F079D">
        <w:rPr>
          <w:b/>
          <w:color w:val="FF00FF"/>
        </w:rPr>
        <w:t>file</w:t>
      </w:r>
      <w:r w:rsidRPr="000F079D">
        <w:rPr>
          <w:rFonts w:hint="eastAsia"/>
          <w:b/>
          <w:color w:val="FF00FF"/>
        </w:rPr>
        <w:t xml:space="preserve">, and do not encrypt </w:t>
      </w:r>
      <w:r w:rsidRPr="000F079D">
        <w:rPr>
          <w:b/>
          <w:color w:val="FF00FF"/>
        </w:rPr>
        <w:t>the</w:t>
      </w:r>
      <w:r w:rsidRPr="000F079D">
        <w:rPr>
          <w:rFonts w:hint="eastAsia"/>
          <w:b/>
          <w:color w:val="FF00FF"/>
        </w:rPr>
        <w:t xml:space="preserve"> document</w:t>
      </w:r>
      <w:r w:rsidRPr="004511AE">
        <w:rPr>
          <w:rFonts w:hint="eastAsia"/>
          <w:b/>
        </w:rPr>
        <w:t>.</w:t>
      </w:r>
    </w:p>
    <w:p w:rsidR="00894B7B" w:rsidRPr="004511AE" w:rsidRDefault="00894B7B" w:rsidP="00894B7B">
      <w:pPr>
        <w:jc w:val="both"/>
      </w:pPr>
    </w:p>
    <w:p w:rsidR="00894B7B" w:rsidRPr="004511AE" w:rsidRDefault="00894B7B" w:rsidP="00894B7B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="000869DF"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6A1977">
        <w:rPr>
          <w:rFonts w:hint="eastAsia"/>
          <w:b/>
          <w:color w:val="FF00FF"/>
        </w:rPr>
        <w:t xml:space="preserve">The </w:t>
      </w:r>
      <w:r w:rsidR="00C1180C" w:rsidRPr="006A1977">
        <w:rPr>
          <w:b/>
          <w:color w:val="FF00FF"/>
        </w:rPr>
        <w:t>manuscript</w:t>
      </w:r>
      <w:r w:rsidRPr="006A1977">
        <w:rPr>
          <w:rFonts w:hint="eastAsia"/>
          <w:b/>
          <w:color w:val="FF00FF"/>
        </w:rPr>
        <w:t xml:space="preserve"> should not exceed 1</w:t>
      </w:r>
      <w:r w:rsidR="00965F24" w:rsidRPr="006A1977">
        <w:rPr>
          <w:rFonts w:hint="eastAsia"/>
          <w:b/>
          <w:color w:val="FF00FF"/>
        </w:rPr>
        <w:t>0</w:t>
      </w:r>
      <w:r w:rsidRPr="006A1977">
        <w:rPr>
          <w:rFonts w:hint="eastAsia"/>
          <w:b/>
          <w:color w:val="FF00FF"/>
        </w:rPr>
        <w:t xml:space="preserve"> printed pages including figures, tables and references.</w:t>
      </w:r>
      <w:r w:rsidRPr="006A1977">
        <w:rPr>
          <w:color w:val="FF00FF"/>
        </w:rPr>
        <w:t xml:space="preserve"> </w:t>
      </w:r>
      <w:r w:rsidR="00C1180C" w:rsidRPr="006A1977">
        <w:rPr>
          <w:rFonts w:hint="eastAsia"/>
          <w:b/>
          <w:color w:val="FF00FF"/>
        </w:rPr>
        <w:t>E</w:t>
      </w:r>
      <w:r w:rsidR="00C1180C" w:rsidRPr="006A1977">
        <w:rPr>
          <w:b/>
          <w:color w:val="FF00FF"/>
        </w:rPr>
        <w:t xml:space="preserve">ach extra page will be charged for </w:t>
      </w:r>
      <w:r w:rsidR="00C1180C" w:rsidRPr="006A1977">
        <w:rPr>
          <w:rFonts w:hint="eastAsia"/>
          <w:b/>
          <w:color w:val="FF00FF"/>
        </w:rPr>
        <w:t>NT</w:t>
      </w:r>
      <w:r w:rsidR="00C1180C" w:rsidRPr="006A1977">
        <w:rPr>
          <w:b/>
          <w:color w:val="FF00FF"/>
        </w:rPr>
        <w:t>$</w:t>
      </w:r>
      <w:r w:rsidR="00C1180C" w:rsidRPr="006A1977">
        <w:rPr>
          <w:rFonts w:hint="eastAsia"/>
          <w:b/>
          <w:color w:val="FF00FF"/>
        </w:rPr>
        <w:t>5</w:t>
      </w:r>
      <w:r w:rsidR="00C1180C" w:rsidRPr="006A1977">
        <w:rPr>
          <w:b/>
          <w:color w:val="FF00FF"/>
        </w:rPr>
        <w:t>00</w:t>
      </w:r>
      <w:r w:rsidR="00C1180C" w:rsidRPr="00C1180C">
        <w:rPr>
          <w:rFonts w:hint="eastAsia"/>
          <w:b/>
          <w:color w:val="auto"/>
        </w:rPr>
        <w:t>.</w:t>
      </w:r>
      <w:r w:rsidR="00C1180C" w:rsidRPr="00C1180C">
        <w:rPr>
          <w:color w:val="auto"/>
        </w:rPr>
        <w:t xml:space="preserve"> </w:t>
      </w:r>
      <w:r w:rsidRPr="004511AE">
        <w:rPr>
          <w:color w:val="auto"/>
        </w:rPr>
        <w:t>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1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>, Times New Roman.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894B7B" w:rsidRPr="004511AE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5pt;height:13.5pt" o:ole="">
            <v:imagedata r:id="rId9" o:title=""/>
          </v:shape>
          <o:OLEObject Type="Embed" ProgID="Equation.3" ShapeID="_x0000_i1026" DrawAspect="Content" ObjectID="_1706521463" r:id="rId12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7E30F5" w:rsidRDefault="00894B7B" w:rsidP="006F6502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</w:t>
      </w:r>
      <w:r w:rsidR="006F6502">
        <w:rPr>
          <w:color w:val="auto"/>
        </w:rPr>
        <w:t xml:space="preserve">list </w:t>
      </w:r>
      <w:r w:rsidRPr="004511AE">
        <w:rPr>
          <w:color w:val="auto"/>
        </w:rPr>
        <w:t xml:space="preserve">should be </w:t>
      </w:r>
      <w:r w:rsidR="006F6502">
        <w:rPr>
          <w:rFonts w:hint="eastAsia"/>
          <w:color w:val="auto"/>
        </w:rPr>
        <w:t>added</w:t>
      </w:r>
      <w:r w:rsidRPr="004511AE">
        <w:rPr>
          <w:color w:val="auto"/>
        </w:rPr>
        <w:t xml:space="preserve"> at the end of the paper, ordered alphabetically </w:t>
      </w:r>
      <w:r w:rsidR="006F6502">
        <w:rPr>
          <w:color w:val="auto"/>
        </w:rPr>
        <w:t>by author(s) last name</w:t>
      </w:r>
      <w:r w:rsidR="006F6502">
        <w:rPr>
          <w:rFonts w:hint="eastAsia"/>
          <w:color w:val="auto"/>
        </w:rPr>
        <w:t>.</w:t>
      </w:r>
      <w:r w:rsidR="006F6502">
        <w:rPr>
          <w:color w:val="auto"/>
        </w:rPr>
        <w:t xml:space="preserve"> </w:t>
      </w:r>
      <w:r w:rsidR="006F6502">
        <w:rPr>
          <w:rFonts w:hint="eastAsia"/>
          <w:color w:val="auto"/>
        </w:rPr>
        <w:t>T</w:t>
      </w:r>
      <w:r w:rsidR="006F6502" w:rsidRPr="006F6502">
        <w:rPr>
          <w:color w:val="auto"/>
        </w:rPr>
        <w:t xml:space="preserve">he </w:t>
      </w:r>
      <w:r w:rsidR="006F6502">
        <w:rPr>
          <w:rFonts w:hint="eastAsia"/>
          <w:color w:val="auto"/>
        </w:rPr>
        <w:t>format</w:t>
      </w:r>
      <w:r w:rsidR="006F6502" w:rsidRPr="006F6502">
        <w:rPr>
          <w:color w:val="auto"/>
        </w:rPr>
        <w:t xml:space="preserve"> must follow APA 7th edition guidelines</w:t>
      </w:r>
      <w:r w:rsidR="007E30F5">
        <w:rPr>
          <w:color w:val="auto"/>
        </w:rPr>
        <w:t xml:space="preserve"> </w:t>
      </w:r>
      <w:r w:rsidR="007E30F5">
        <w:rPr>
          <w:rFonts w:hint="eastAsia"/>
          <w:color w:val="auto"/>
        </w:rPr>
        <w:t>as follows</w:t>
      </w:r>
      <w:r w:rsidR="006F6502">
        <w:rPr>
          <w:color w:val="auto"/>
        </w:rPr>
        <w:t>.</w:t>
      </w:r>
    </w:p>
    <w:p w:rsidR="007E30F5" w:rsidRDefault="007E30F5" w:rsidP="006F6502">
      <w:pPr>
        <w:pStyle w:val="Default"/>
        <w:ind w:firstLine="480"/>
        <w:jc w:val="both"/>
        <w:rPr>
          <w:color w:val="auto"/>
        </w:rPr>
      </w:pPr>
    </w:p>
    <w:p w:rsidR="00405C41" w:rsidRPr="004511AE" w:rsidRDefault="007E30F5" w:rsidP="007E30F5">
      <w:pPr>
        <w:ind w:left="480" w:hangingChars="200" w:hanging="480"/>
        <w:jc w:val="both"/>
        <w:rPr>
          <w:rFonts w:ascii="標楷體" w:eastAsia="標楷體" w:hAnsi="標楷體"/>
          <w:sz w:val="28"/>
          <w:szCs w:val="28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  <w:r w:rsidR="00405C41"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A020C5" w:rsidRDefault="006B075F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Style w:val="a4"/>
          <w:rFonts w:ascii="標楷體" w:eastAsia="標楷體" w:hAnsi="標楷體" w:hint="eastAsia"/>
          <w:sz w:val="32"/>
          <w:szCs w:val="32"/>
        </w:rPr>
        <w:lastRenderedPageBreak/>
        <w:t>中華創新管理學會</w:t>
      </w:r>
      <w:r w:rsidR="00894B7B" w:rsidRPr="00A020C5">
        <w:rPr>
          <w:rStyle w:val="a4"/>
          <w:rFonts w:ascii="標楷體" w:eastAsia="標楷體" w:hAnsi="標楷體" w:hint="eastAsia"/>
          <w:sz w:val="32"/>
          <w:szCs w:val="32"/>
        </w:rPr>
        <w:t>學術與實務研討會</w:t>
      </w:r>
      <w:r w:rsidR="002F2836" w:rsidRPr="00A020C5">
        <w:rPr>
          <w:rStyle w:val="a4"/>
          <w:rFonts w:ascii="標楷體" w:eastAsia="標楷體" w:hAnsi="標楷體" w:hint="eastAsia"/>
          <w:sz w:val="32"/>
          <w:szCs w:val="32"/>
        </w:rPr>
        <w:t>實務個案格式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0324A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="00C1180C" w:rsidRPr="000F079D">
        <w:rPr>
          <w:rFonts w:eastAsia="標楷體" w:hAnsi="標楷體"/>
          <w:b/>
          <w:color w:val="FF00FF"/>
        </w:rPr>
        <w:t>全文</w:t>
      </w:r>
      <w:r w:rsidR="00C1180C" w:rsidRPr="000F079D">
        <w:rPr>
          <w:rFonts w:eastAsia="標楷體" w:hAnsi="標楷體" w:hint="eastAsia"/>
          <w:b/>
          <w:color w:val="FF00FF"/>
        </w:rPr>
        <w:t>(</w:t>
      </w:r>
      <w:r w:rsidR="00C1180C" w:rsidRPr="000F079D">
        <w:rPr>
          <w:rFonts w:eastAsia="標楷體" w:hAnsi="標楷體" w:hint="eastAsia"/>
          <w:b/>
          <w:color w:val="FF00FF"/>
        </w:rPr>
        <w:t>含摘要</w:t>
      </w:r>
      <w:r w:rsidR="00C1180C" w:rsidRPr="000F079D">
        <w:rPr>
          <w:rFonts w:eastAsia="標楷體" w:hAnsi="標楷體" w:hint="eastAsia"/>
          <w:b/>
          <w:color w:val="FF00FF"/>
        </w:rPr>
        <w:t>)</w:t>
      </w:r>
      <w:r w:rsidR="00C1180C" w:rsidRPr="000F079D">
        <w:rPr>
          <w:rFonts w:eastAsia="標楷體" w:hAnsi="標楷體"/>
          <w:b/>
          <w:color w:val="FF00FF"/>
        </w:rPr>
        <w:t>以</w:t>
      </w:r>
      <w:r w:rsidR="00C1180C" w:rsidRPr="000F079D">
        <w:rPr>
          <w:rFonts w:eastAsia="標楷體" w:hAnsi="標楷體"/>
          <w:b/>
          <w:color w:val="FF00FF"/>
        </w:rPr>
        <w:t>1</w:t>
      </w:r>
      <w:r w:rsidR="00C1180C" w:rsidRPr="000F079D">
        <w:rPr>
          <w:rFonts w:eastAsia="標楷體" w:hAnsi="標楷體" w:hint="eastAsia"/>
          <w:b/>
          <w:color w:val="FF00FF"/>
        </w:rPr>
        <w:t>0</w:t>
      </w:r>
      <w:r w:rsidR="00C1180C" w:rsidRPr="000F079D">
        <w:rPr>
          <w:rFonts w:eastAsia="標楷體" w:hAnsi="標楷體"/>
          <w:b/>
          <w:color w:val="FF00FF"/>
        </w:rPr>
        <w:t xml:space="preserve"> </w:t>
      </w:r>
      <w:r w:rsidR="00C1180C" w:rsidRPr="000F079D">
        <w:rPr>
          <w:rFonts w:eastAsia="標楷體" w:hAnsi="標楷體"/>
          <w:b/>
          <w:color w:val="FF00FF"/>
        </w:rPr>
        <w:t>頁為限</w:t>
      </w:r>
      <w:r w:rsidR="00C1180C" w:rsidRPr="000F079D">
        <w:rPr>
          <w:rFonts w:eastAsia="標楷體" w:hAnsi="標楷體" w:hint="eastAsia"/>
          <w:b/>
          <w:color w:val="FF00FF"/>
        </w:rPr>
        <w:t>，頁數超過須加收超頁費，每頁新台幣</w:t>
      </w:r>
      <w:r w:rsidR="00C1180C" w:rsidRPr="000F079D">
        <w:rPr>
          <w:rFonts w:eastAsia="標楷體" w:hAnsi="標楷體" w:hint="eastAsia"/>
          <w:b/>
          <w:color w:val="FF00FF"/>
        </w:rPr>
        <w:t>500</w:t>
      </w:r>
      <w:r w:rsidR="00C1180C" w:rsidRPr="000F079D">
        <w:rPr>
          <w:rFonts w:eastAsia="標楷體" w:hAnsi="標楷體" w:hint="eastAsia"/>
          <w:b/>
          <w:color w:val="FF00FF"/>
        </w:rPr>
        <w:t>元</w:t>
      </w:r>
      <w:r w:rsidR="00C1180C" w:rsidRPr="000F079D">
        <w:rPr>
          <w:rFonts w:eastAsia="標楷體" w:hAnsi="標楷體"/>
          <w:color w:val="FF00FF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="00894B7B"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C1180C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C1180C">
        <w:rPr>
          <w:rFonts w:eastAsia="標楷體" w:hint="eastAsia"/>
          <w:b/>
          <w:color w:val="FF00FF"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3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0F079D">
        <w:rPr>
          <w:rFonts w:eastAsia="標楷體" w:hint="eastAsia"/>
          <w:b/>
          <w:color w:val="FF00FF"/>
        </w:rPr>
        <w:t>請以</w:t>
      </w:r>
      <w:r w:rsidRPr="000F079D">
        <w:rPr>
          <w:rFonts w:eastAsia="標楷體"/>
          <w:b/>
          <w:color w:val="FF00FF"/>
        </w:rPr>
        <w:t>PDF</w:t>
      </w:r>
      <w:r w:rsidRPr="000F079D">
        <w:rPr>
          <w:rFonts w:eastAsia="標楷體" w:hint="eastAsia"/>
          <w:b/>
          <w:color w:val="FF00FF"/>
        </w:rPr>
        <w:t>檔案傳送，請勿設定安全限制，大會將以來稿原文照登，不對個別論文進行編輯。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="00894B7B"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="00894B7B"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="00894B7B"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="00894B7B" w:rsidRPr="004511AE">
        <w:rPr>
          <w:rFonts w:eastAsia="標楷體"/>
          <w:b/>
          <w:sz w:val="28"/>
          <w:szCs w:val="28"/>
        </w:rPr>
        <w:t>關於圖</w:t>
      </w:r>
      <w:r w:rsidR="00894B7B" w:rsidRPr="004511AE">
        <w:rPr>
          <w:rFonts w:eastAsia="標楷體" w:hint="eastAsia"/>
          <w:b/>
          <w:sz w:val="28"/>
          <w:szCs w:val="28"/>
        </w:rPr>
        <w:t>形</w:t>
      </w:r>
      <w:r w:rsidR="00894B7B"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2.1</w:t>
      </w:r>
      <w:r w:rsidR="00894B7B" w:rsidRPr="004511AE">
        <w:rPr>
          <w:rFonts w:eastAsia="標楷體"/>
          <w:b/>
        </w:rPr>
        <w:t>圖</w:t>
      </w:r>
      <w:r w:rsidR="00894B7B"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="00894B7B"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="00894B7B"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5pt;height:13.5pt" o:ole="">
            <v:imagedata r:id="rId9" o:title=""/>
          </v:shape>
          <o:OLEObject Type="Embed" ProgID="Equation.3" ShapeID="_x0000_i1027" DrawAspect="Content" ObjectID="_1706521464" r:id="rId14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="00894B7B" w:rsidRPr="004511AE">
        <w:rPr>
          <w:rFonts w:eastAsia="標楷體"/>
          <w:b/>
          <w:sz w:val="28"/>
          <w:szCs w:val="28"/>
        </w:rPr>
        <w:t>參考文獻引用與格式</w:t>
      </w:r>
    </w:p>
    <w:p w:rsidR="007E30F5" w:rsidRDefault="007E30F5" w:rsidP="007E30F5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</w:t>
      </w:r>
      <w:r>
        <w:rPr>
          <w:rFonts w:eastAsia="標楷體" w:hint="eastAsia"/>
        </w:rPr>
        <w:t>、</w:t>
      </w:r>
      <w:r w:rsidRPr="004511AE">
        <w:rPr>
          <w:rFonts w:eastAsia="標楷體"/>
        </w:rPr>
        <w:t>技術報告</w:t>
      </w:r>
      <w:r>
        <w:rPr>
          <w:rFonts w:eastAsia="標楷體" w:hint="eastAsia"/>
          <w:lang w:eastAsia="zh-HK"/>
        </w:rPr>
        <w:t>或網路資料</w:t>
      </w:r>
      <w:r w:rsidRPr="004511AE">
        <w:rPr>
          <w:rFonts w:eastAsia="標楷體"/>
        </w:rPr>
        <w:t>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>
        <w:rPr>
          <w:rFonts w:eastAsia="標楷體"/>
        </w:rPr>
        <w:t>。</w:t>
      </w:r>
      <w:r w:rsidRPr="004511AE">
        <w:rPr>
          <w:rFonts w:eastAsia="標楷體"/>
        </w:rPr>
        <w:t>參考文獻的編排格式，</w:t>
      </w:r>
      <w:r w:rsidRPr="004511AE">
        <w:rPr>
          <w:rFonts w:eastAsia="標楷體" w:hint="eastAsia"/>
        </w:rPr>
        <w:t>請參照</w:t>
      </w:r>
      <w:r w:rsidRPr="004511AE">
        <w:rPr>
          <w:rFonts w:eastAsia="標楷體" w:hint="eastAsia"/>
        </w:rPr>
        <w:t xml:space="preserve">APA </w:t>
      </w:r>
      <w:r>
        <w:rPr>
          <w:rFonts w:eastAsia="標楷體"/>
        </w:rPr>
        <w:t>7</w:t>
      </w:r>
      <w:r w:rsidRPr="004511AE">
        <w:rPr>
          <w:rFonts w:eastAsia="標楷體" w:hint="eastAsia"/>
        </w:rPr>
        <w:t>th</w:t>
      </w:r>
      <w:r w:rsidRPr="004511AE">
        <w:rPr>
          <w:rFonts w:eastAsia="標楷體" w:hint="eastAsia"/>
        </w:rPr>
        <w:t>格式</w:t>
      </w:r>
      <w:r>
        <w:rPr>
          <w:rFonts w:eastAsia="標楷體" w:hint="eastAsia"/>
          <w:lang w:eastAsia="zh-HK"/>
        </w:rPr>
        <w:t>如下</w:t>
      </w:r>
      <w:r w:rsidRPr="004511AE">
        <w:rPr>
          <w:rFonts w:eastAsia="標楷體" w:hint="eastAsia"/>
        </w:rPr>
        <w:t>。</w:t>
      </w:r>
    </w:p>
    <w:p w:rsidR="007E30F5" w:rsidRPr="00E0244D" w:rsidRDefault="007E30F5" w:rsidP="007E30F5">
      <w:pPr>
        <w:ind w:firstLineChars="200" w:firstLine="480"/>
        <w:jc w:val="both"/>
        <w:rPr>
          <w:rFonts w:eastAsia="標楷體" w:hint="eastAsia"/>
        </w:rPr>
      </w:pPr>
    </w:p>
    <w:p w:rsidR="007E30F5" w:rsidRDefault="007E30F5" w:rsidP="007E30F5">
      <w:pPr>
        <w:ind w:left="480" w:hangingChars="200" w:hanging="480"/>
        <w:jc w:val="both"/>
        <w:rPr>
          <w:rFonts w:eastAsia="標楷體"/>
        </w:rPr>
      </w:pPr>
      <w:r w:rsidRPr="00E0244D">
        <w:rPr>
          <w:rFonts w:eastAsia="標楷體" w:hint="eastAsia"/>
        </w:rPr>
        <w:t>胡天鐘</w:t>
      </w:r>
      <w:r w:rsidRPr="00E0244D">
        <w:rPr>
          <w:rFonts w:eastAsia="標楷體" w:hint="eastAsia"/>
        </w:rPr>
        <w:t xml:space="preserve"> </w:t>
      </w:r>
      <w:r w:rsidRPr="00E0244D">
        <w:rPr>
          <w:rFonts w:eastAsia="標楷體" w:hint="eastAsia"/>
        </w:rPr>
        <w:t>賴志松</w:t>
      </w:r>
      <w:r>
        <w:rPr>
          <w:rFonts w:eastAsia="標楷體" w:hint="eastAsia"/>
        </w:rPr>
        <w:t>（</w:t>
      </w:r>
      <w:r>
        <w:rPr>
          <w:rFonts w:eastAsia="標楷體" w:hint="eastAsia"/>
        </w:rPr>
        <w:t>2013</w:t>
      </w:r>
      <w:r>
        <w:rPr>
          <w:rFonts w:eastAsia="標楷體" w:hint="eastAsia"/>
        </w:rPr>
        <w:t>）‧</w:t>
      </w:r>
      <w:r w:rsidRPr="00E0244D">
        <w:rPr>
          <w:rFonts w:eastAsia="標楷體" w:hint="eastAsia"/>
        </w:rPr>
        <w:t>利用</w:t>
      </w:r>
      <w:r w:rsidRPr="00E0244D">
        <w:rPr>
          <w:rFonts w:eastAsia="標楷體" w:hint="eastAsia"/>
        </w:rPr>
        <w:t>VIKOR</w:t>
      </w:r>
      <w:r w:rsidRPr="00E0244D">
        <w:rPr>
          <w:rFonts w:eastAsia="標楷體" w:hint="eastAsia"/>
        </w:rPr>
        <w:t>法來探討六堆客家文化園區發展績效之研究</w:t>
      </w:r>
      <w:r>
        <w:rPr>
          <w:rFonts w:eastAsia="標楷體" w:hint="eastAsia"/>
        </w:rPr>
        <w:t>‧</w:t>
      </w:r>
      <w:r w:rsidRPr="00E0244D">
        <w:rPr>
          <w:rFonts w:eastAsia="標楷體" w:hint="eastAsia"/>
          <w:i/>
        </w:rPr>
        <w:t>多國籍企業管理評論</w:t>
      </w:r>
      <w:r>
        <w:rPr>
          <w:rFonts w:eastAsia="標楷體" w:hint="eastAsia"/>
        </w:rPr>
        <w:t>，</w:t>
      </w:r>
      <w:r w:rsidRPr="00E0244D">
        <w:rPr>
          <w:rFonts w:eastAsia="標楷體" w:hint="eastAsia"/>
          <w:i/>
        </w:rPr>
        <w:t>7</w:t>
      </w:r>
      <w:r>
        <w:rPr>
          <w:rFonts w:eastAsia="標楷體" w:hint="eastAsia"/>
        </w:rPr>
        <w:t>（</w:t>
      </w:r>
      <w:r w:rsidRPr="00E0244D">
        <w:rPr>
          <w:rFonts w:eastAsia="標楷體" w:hint="eastAsia"/>
        </w:rPr>
        <w:t>2</w:t>
      </w:r>
      <w:r>
        <w:rPr>
          <w:rFonts w:eastAsia="標楷體" w:hint="eastAsia"/>
        </w:rPr>
        <w:t>），</w:t>
      </w:r>
      <w:r w:rsidRPr="00E0244D">
        <w:rPr>
          <w:rFonts w:eastAsia="標楷體" w:hint="eastAsia"/>
        </w:rPr>
        <w:t>95-110</w:t>
      </w:r>
      <w:r>
        <w:rPr>
          <w:rFonts w:eastAsia="標楷體" w:hint="eastAsia"/>
        </w:rPr>
        <w:t>。</w:t>
      </w:r>
    </w:p>
    <w:p w:rsidR="00894B7B" w:rsidRPr="006F6502" w:rsidRDefault="007E30F5" w:rsidP="007E30F5">
      <w:pPr>
        <w:ind w:left="480" w:hangingChars="200" w:hanging="480"/>
        <w:jc w:val="both"/>
        <w:rPr>
          <w:rFonts w:eastAsia="標楷體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sectPr w:rsidR="00894B7B" w:rsidRPr="006F6502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1FD" w:rsidRDefault="008221FD"/>
  </w:endnote>
  <w:endnote w:type="continuationSeparator" w:id="0">
    <w:p w:rsidR="008221FD" w:rsidRDefault="008221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1FD" w:rsidRDefault="008221FD"/>
  </w:footnote>
  <w:footnote w:type="continuationSeparator" w:id="0">
    <w:p w:rsidR="008221FD" w:rsidRDefault="008221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 w15:restartNumberingAfterBreak="0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4C"/>
    <w:rsid w:val="0000324A"/>
    <w:rsid w:val="0001081C"/>
    <w:rsid w:val="0001289C"/>
    <w:rsid w:val="00033C09"/>
    <w:rsid w:val="00040913"/>
    <w:rsid w:val="000869DF"/>
    <w:rsid w:val="000A2CB9"/>
    <w:rsid w:val="000B0757"/>
    <w:rsid w:val="000C722E"/>
    <w:rsid w:val="000D0B01"/>
    <w:rsid w:val="000D4331"/>
    <w:rsid w:val="000D4B7F"/>
    <w:rsid w:val="000F079D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1C24"/>
    <w:rsid w:val="001D6A6A"/>
    <w:rsid w:val="001D7DC0"/>
    <w:rsid w:val="001E5590"/>
    <w:rsid w:val="001F06A4"/>
    <w:rsid w:val="001F1EE3"/>
    <w:rsid w:val="001F42DC"/>
    <w:rsid w:val="00212B5C"/>
    <w:rsid w:val="00212EBB"/>
    <w:rsid w:val="00215763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86440"/>
    <w:rsid w:val="00392A02"/>
    <w:rsid w:val="0039566E"/>
    <w:rsid w:val="003A5980"/>
    <w:rsid w:val="003D6151"/>
    <w:rsid w:val="003E1FB1"/>
    <w:rsid w:val="003E291E"/>
    <w:rsid w:val="00405C41"/>
    <w:rsid w:val="004241F2"/>
    <w:rsid w:val="00424F7B"/>
    <w:rsid w:val="004300F9"/>
    <w:rsid w:val="004511AE"/>
    <w:rsid w:val="00456128"/>
    <w:rsid w:val="004735F6"/>
    <w:rsid w:val="004B26E9"/>
    <w:rsid w:val="004B3FA9"/>
    <w:rsid w:val="004B4353"/>
    <w:rsid w:val="00510972"/>
    <w:rsid w:val="00544ABE"/>
    <w:rsid w:val="0055372E"/>
    <w:rsid w:val="005601BE"/>
    <w:rsid w:val="005A7CA6"/>
    <w:rsid w:val="005B7C8E"/>
    <w:rsid w:val="005C128A"/>
    <w:rsid w:val="005C228E"/>
    <w:rsid w:val="005C6B63"/>
    <w:rsid w:val="005C7026"/>
    <w:rsid w:val="00677EF8"/>
    <w:rsid w:val="006A1977"/>
    <w:rsid w:val="006A3584"/>
    <w:rsid w:val="006B075F"/>
    <w:rsid w:val="006D519B"/>
    <w:rsid w:val="006E096D"/>
    <w:rsid w:val="006F0552"/>
    <w:rsid w:val="006F61D8"/>
    <w:rsid w:val="006F6502"/>
    <w:rsid w:val="006F7E38"/>
    <w:rsid w:val="0071653C"/>
    <w:rsid w:val="00721EB4"/>
    <w:rsid w:val="00722553"/>
    <w:rsid w:val="00723A9B"/>
    <w:rsid w:val="0072407C"/>
    <w:rsid w:val="00727860"/>
    <w:rsid w:val="00772A9C"/>
    <w:rsid w:val="007957C3"/>
    <w:rsid w:val="007A29DE"/>
    <w:rsid w:val="007B02F9"/>
    <w:rsid w:val="007C448C"/>
    <w:rsid w:val="007D264C"/>
    <w:rsid w:val="007D2AB6"/>
    <w:rsid w:val="007D3BC6"/>
    <w:rsid w:val="007E30F5"/>
    <w:rsid w:val="007E3BFB"/>
    <w:rsid w:val="007E3F03"/>
    <w:rsid w:val="007F727E"/>
    <w:rsid w:val="00816B26"/>
    <w:rsid w:val="008221FD"/>
    <w:rsid w:val="00825353"/>
    <w:rsid w:val="008265F6"/>
    <w:rsid w:val="00826D06"/>
    <w:rsid w:val="008305A6"/>
    <w:rsid w:val="00835727"/>
    <w:rsid w:val="008460D9"/>
    <w:rsid w:val="00871EA1"/>
    <w:rsid w:val="00872386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3257"/>
    <w:rsid w:val="009354FC"/>
    <w:rsid w:val="00936875"/>
    <w:rsid w:val="00965F24"/>
    <w:rsid w:val="00977AD3"/>
    <w:rsid w:val="0098182C"/>
    <w:rsid w:val="009A3EB2"/>
    <w:rsid w:val="009B0F67"/>
    <w:rsid w:val="009C18CA"/>
    <w:rsid w:val="009D7B2F"/>
    <w:rsid w:val="00A020C5"/>
    <w:rsid w:val="00A3421B"/>
    <w:rsid w:val="00A350BE"/>
    <w:rsid w:val="00A468F9"/>
    <w:rsid w:val="00A53154"/>
    <w:rsid w:val="00A803BF"/>
    <w:rsid w:val="00A93022"/>
    <w:rsid w:val="00AA50FC"/>
    <w:rsid w:val="00AA5602"/>
    <w:rsid w:val="00AA7C32"/>
    <w:rsid w:val="00AB2985"/>
    <w:rsid w:val="00AC427C"/>
    <w:rsid w:val="00AD539C"/>
    <w:rsid w:val="00AE3759"/>
    <w:rsid w:val="00AF5F85"/>
    <w:rsid w:val="00B262B1"/>
    <w:rsid w:val="00B44D6E"/>
    <w:rsid w:val="00B4760C"/>
    <w:rsid w:val="00B54457"/>
    <w:rsid w:val="00B57560"/>
    <w:rsid w:val="00B715C9"/>
    <w:rsid w:val="00B72189"/>
    <w:rsid w:val="00B77845"/>
    <w:rsid w:val="00B80A4D"/>
    <w:rsid w:val="00BB13DE"/>
    <w:rsid w:val="00BB231E"/>
    <w:rsid w:val="00BB3E15"/>
    <w:rsid w:val="00BC11BA"/>
    <w:rsid w:val="00BD1E18"/>
    <w:rsid w:val="00BE43AB"/>
    <w:rsid w:val="00BE7218"/>
    <w:rsid w:val="00BE732F"/>
    <w:rsid w:val="00C01000"/>
    <w:rsid w:val="00C1180C"/>
    <w:rsid w:val="00C33F09"/>
    <w:rsid w:val="00C562E7"/>
    <w:rsid w:val="00C65A85"/>
    <w:rsid w:val="00C6739A"/>
    <w:rsid w:val="00C80FF5"/>
    <w:rsid w:val="00C82180"/>
    <w:rsid w:val="00C85410"/>
    <w:rsid w:val="00C86B57"/>
    <w:rsid w:val="00CA1972"/>
    <w:rsid w:val="00CA6C68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E05E6"/>
    <w:rsid w:val="00DF764C"/>
    <w:rsid w:val="00E0244D"/>
    <w:rsid w:val="00E22665"/>
    <w:rsid w:val="00E25BDD"/>
    <w:rsid w:val="00E43B5C"/>
    <w:rsid w:val="00E53323"/>
    <w:rsid w:val="00E71D79"/>
    <w:rsid w:val="00E97AEA"/>
    <w:rsid w:val="00EA2264"/>
    <w:rsid w:val="00EC7B30"/>
    <w:rsid w:val="00ED4FD6"/>
    <w:rsid w:val="00EF02CD"/>
    <w:rsid w:val="00EF4B15"/>
    <w:rsid w:val="00F000EF"/>
    <w:rsid w:val="00F03BB3"/>
    <w:rsid w:val="00F40CE9"/>
    <w:rsid w:val="00F452FD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C1F2D71"/>
  <w15:docId w15:val="{0423201A-573E-4010-8438-CFD90C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  <w:style w:type="character" w:styleId="ad">
    <w:name w:val="FollowedHyperlink"/>
    <w:basedOn w:val="a0"/>
    <w:semiHidden/>
    <w:unhideWhenUsed/>
    <w:rsid w:val="00F45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imi2012021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mi20120218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MIB</cp:lastModifiedBy>
  <cp:revision>5</cp:revision>
  <cp:lastPrinted>2005-05-24T01:22:00Z</cp:lastPrinted>
  <dcterms:created xsi:type="dcterms:W3CDTF">2022-02-16T03:28:00Z</dcterms:created>
  <dcterms:modified xsi:type="dcterms:W3CDTF">2022-02-16T04:58:00Z</dcterms:modified>
</cp:coreProperties>
</file>